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ayon" w:cs="Bayon" w:eastAsia="Bayon" w:hAnsi="Bayon"/>
          <w:b w:val="1"/>
          <w:sz w:val="90"/>
          <w:szCs w:val="90"/>
        </w:rPr>
      </w:pPr>
      <w:r w:rsidDel="00000000" w:rsidR="00000000" w:rsidRPr="00000000">
        <w:rPr>
          <w:rFonts w:ascii="Bayon" w:cs="Bayon" w:eastAsia="Bayon" w:hAnsi="Bayon"/>
          <w:b w:val="1"/>
          <w:color w:val="666666"/>
          <w:sz w:val="90"/>
          <w:szCs w:val="90"/>
          <w:rtl w:val="0"/>
        </w:rPr>
        <w:t xml:space="preserve">WARREN MILLER’s SNO-CIETY</w:t>
      </w:r>
      <w:r w:rsidDel="00000000" w:rsidR="00000000" w:rsidRPr="00000000">
        <w:rPr>
          <w:rtl w:val="0"/>
        </w:rPr>
      </w:r>
    </w:p>
    <w:p w:rsidR="00000000" w:rsidDel="00000000" w:rsidP="00000000" w:rsidRDefault="00000000" w:rsidRPr="00000000" w14:paraId="00000002">
      <w:pPr>
        <w:rPr>
          <w:rFonts w:ascii="Rubik" w:cs="Rubik" w:eastAsia="Rubik" w:hAnsi="Rubik"/>
          <w:sz w:val="40"/>
          <w:szCs w:val="40"/>
        </w:rPr>
      </w:pPr>
      <w:r w:rsidDel="00000000" w:rsidR="00000000" w:rsidRPr="00000000">
        <w:rPr>
          <w:rFonts w:ascii="Rubik" w:cs="Rubik" w:eastAsia="Rubik" w:hAnsi="Rubik"/>
          <w:sz w:val="40"/>
          <w:szCs w:val="40"/>
          <w:rtl w:val="0"/>
        </w:rPr>
        <w:t xml:space="preserve">Film &amp; Promotional Blurbs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140 characters - EventBrite description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t xml:space="preserve">Bring on winter with Warren Miller! Join Olympians, urban riders, and local legends to carve turns and celebrate our community. </w:t>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50 words</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Bring on winter with Warren Miller! Join a stacked lineup of Olympians, urban riders, and local legends to carve turns and celebrate our community. From big lines and race gates to urban ski hills and unexpected destinations, Warren Miller’s SNO-CIETY hits theaters nationwide this fall, so snag your tickets at warrenmiller.com.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75 words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Bring on winter with Warren Miller! From the Scottish Highlands and the streets of Finland to the back bowls of Whitewater, BC and a local hill-turned-terrain park in downtown Denver, Warren Miller’s SNO-CIETY celebrates the spirit of winter—wherever you ride and however you connect to the snow and the community around it. Featuring all-new, original segments with Olympians, urban riders, and local legends, the 76th Warren Miller film hits theaters this fall. Tickets are on sale now at warrenmiller.com.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100 words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Bring on winter with Warren Miller! Join Daron Rahlves, Britta Winans, Judd Henkes, </w:t>
      </w:r>
      <w:r w:rsidDel="00000000" w:rsidR="00000000" w:rsidRPr="00000000">
        <w:rPr>
          <w:highlight w:val="white"/>
          <w:rtl w:val="0"/>
        </w:rPr>
        <w:t xml:space="preserve">Sarka Panacochova</w:t>
      </w:r>
      <w:r w:rsidDel="00000000" w:rsidR="00000000" w:rsidRPr="00000000">
        <w:rPr>
          <w:rtl w:val="0"/>
        </w:rPr>
        <w:t xml:space="preserve">, Breezy Johnson, Chris Rubens, Juho Kilkki, and more to celebrate the season—wherever you ride and however you connect to the snow and the community around it. From big mountain lines and race gates to urban ski hills and unexpected destinations, come along as we carve turns from California, Colorado, and New Hampshire to Austria, British Columbia, Finland, and Scotland. Featuring all-new, original segments, Warren Miller’s SNO-CIETY hits theaters this fall—get in on the party! Tickets are on sale now at warrenmiller.com.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125 words</w:t>
      </w:r>
    </w:p>
    <w:p w:rsidR="00000000" w:rsidDel="00000000" w:rsidP="00000000" w:rsidRDefault="00000000" w:rsidRPr="00000000" w14:paraId="0000001A">
      <w:pPr>
        <w:rPr/>
      </w:pPr>
      <w:r w:rsidDel="00000000" w:rsidR="00000000" w:rsidRPr="00000000">
        <w:rPr>
          <w:rtl w:val="0"/>
        </w:rPr>
        <w:t xml:space="preserve">From the Scottish Highlands and the streets of Finland to the back bowls of Whitewater, BC and a local hill-turned-terrain park in downtown Denver, Warren Miller’s SNO-CIETY celebrates the spirit of winter—wherever you ride and however you connect to the snow and the community around it.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t xml:space="preserve">Through the lens of Olympians, urban riders, and local legends, we uncover what drives us to chase powder year after year. Featuring Judd Henkes’ double life between surf and snow, Britta Winans’ resilient season on the Freeride World Tour, the frenzy of the Saalbach World Championships, and a shared mountain spirit that stretches from Tuckerman Ravine to Cairngorms National Park, SNO-CIETY explores the many ways we connect on snow—and with each other. </w:t>
      </w:r>
      <w:r w:rsidDel="00000000" w:rsidR="00000000" w:rsidRPr="00000000">
        <w:rPr>
          <w:rtl w:val="0"/>
        </w:rPr>
        <w:t xml:space="preserve">Tickets are on sale now at warrenmiller.com.</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150 words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Bring on winter with Warren Miller! From big mountain lines and race gates to urban ski hills and unexpected destinations, come along as we carve turns and find our crew—from California, Colorado, and New Hampshire to Austria, British Columbia, Finland, and Scotland. Drop in with Olympians, urban riders, and local legends on the big screen this fall, including Daron Rahlves, Britta Winans, Judd Henkes, </w:t>
      </w:r>
      <w:r w:rsidDel="00000000" w:rsidR="00000000" w:rsidRPr="00000000">
        <w:rPr>
          <w:highlight w:val="white"/>
          <w:rtl w:val="0"/>
        </w:rPr>
        <w:t xml:space="preserve">Sarka Panacochova</w:t>
      </w:r>
      <w:r w:rsidDel="00000000" w:rsidR="00000000" w:rsidRPr="00000000">
        <w:rPr>
          <w:rtl w:val="0"/>
        </w:rPr>
        <w:t xml:space="preserve">, Breezy Johnson, Chris Rubens, Juho Kilkki, and more.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Warren</w:t>
      </w:r>
      <w:r w:rsidDel="00000000" w:rsidR="00000000" w:rsidRPr="00000000">
        <w:rPr>
          <w:rtl w:val="0"/>
        </w:rPr>
        <w:t xml:space="preserve"> Miller’s SNO-CIETY is a celebration of the spirit of winter—wherever you ride and however you connect to the snow and the community around it. Get in on the party at a theater near you this fall—tickets are on sale now at warrenmiller.com.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yon">
    <w:embedRegular w:fontKey="{00000000-0000-0000-0000-000000000000}" r:id="rId1" w:subsetted="0"/>
  </w:font>
  <w:font w:name="Rubik">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ayon-regular.ttf"/><Relationship Id="rId2" Type="http://schemas.openxmlformats.org/officeDocument/2006/relationships/font" Target="fonts/Rubik-regular.ttf"/><Relationship Id="rId3" Type="http://schemas.openxmlformats.org/officeDocument/2006/relationships/font" Target="fonts/Rubik-bold.ttf"/><Relationship Id="rId4" Type="http://schemas.openxmlformats.org/officeDocument/2006/relationships/font" Target="fonts/Rubik-italic.ttf"/><Relationship Id="rId5"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